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FE" w:rsidRDefault="00683080">
      <w:pPr>
        <w:pStyle w:val="2"/>
        <w:tabs>
          <w:tab w:val="left" w:pos="180"/>
        </w:tabs>
        <w:jc w:val="both"/>
        <w:rPr>
          <w:rFonts w:ascii="Calibri" w:hAnsi="Calibri"/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1049655</wp:posOffset>
            </wp:positionH>
            <wp:positionV relativeFrom="line">
              <wp:posOffset>-220345</wp:posOffset>
            </wp:positionV>
            <wp:extent cx="407035" cy="522606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35" cy="5226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6545FE" w:rsidRDefault="006545FE">
      <w:pPr>
        <w:pStyle w:val="2"/>
        <w:tabs>
          <w:tab w:val="left" w:pos="180"/>
        </w:tabs>
        <w:jc w:val="both"/>
        <w:rPr>
          <w:rFonts w:ascii="Calibri" w:hAnsi="Calibri"/>
          <w:b/>
          <w:bCs/>
        </w:rPr>
      </w:pP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6545FE">
        <w:trPr>
          <w:trHeight w:val="3380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ΕΛΛΗΝΙΚΗ ΔΗΜΟΚΡΑΤΙΑ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ΥΠΟΥΡΓΕΙΟ ΠΑΙΔΕΙΑΣ</w:t>
            </w:r>
            <w:r w:rsidRPr="00532DA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ΚΑΙ ΘΡΗΣΚΕΥΜΑΤΩΝ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center"/>
              <w:rPr>
                <w:rFonts w:ascii="Calibri" w:eastAsia="Calibri" w:hAnsi="Calibri" w:cs="Calibri"/>
              </w:rPr>
            </w:pPr>
            <w:r w:rsidRPr="00532DA3">
              <w:rPr>
                <w:rFonts w:ascii="Calibri" w:hAnsi="Calibri"/>
              </w:rPr>
              <w:t>.............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ΠΕΡΙΦΕΡΕΙΑΚΗ Δ/ΝΣΗ Π.Ε. ΚΑΙ Δ.Ε. ΑΤΤΙΚΗΣ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ΔΙΕΥΘΥΝΣΗ ΔΕΥΤΕΡΟΒΑΘΜΙΑΣ ΕΚΠΑΙΔΕΥΣΗΣ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ΑΝΑΤΟΛΙΚΗΣ ΑΤΤΙΚΗΣ</w:t>
            </w:r>
          </w:p>
          <w:p w:rsidR="006545FE" w:rsidRPr="00532DA3" w:rsidRDefault="006545FE">
            <w:pPr>
              <w:pStyle w:val="2"/>
              <w:tabs>
                <w:tab w:val="left" w:pos="180"/>
              </w:tabs>
              <w:jc w:val="center"/>
              <w:rPr>
                <w:rFonts w:ascii="Calibri" w:eastAsia="Calibri" w:hAnsi="Calibri" w:cs="Calibri"/>
              </w:rPr>
            </w:pPr>
          </w:p>
          <w:p w:rsidR="006545FE" w:rsidRPr="00532DA3" w:rsidRDefault="0068308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2</w:t>
            </w:r>
            <w:r w:rsidRPr="00532DA3"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val="el-GR"/>
              </w:rPr>
              <w:t>Ο</w:t>
            </w: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ΓΕΝΙΚΟ ΛΥΚΕΙΟ ΝΕΑΣ ΜΑΚΡΗΣ</w:t>
            </w:r>
          </w:p>
          <w:p w:rsidR="006545FE" w:rsidRPr="00532DA3" w:rsidRDefault="0068308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                                 ………..</w:t>
            </w: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 xml:space="preserve">                                                                                                                  </w:t>
            </w:r>
          </w:p>
          <w:p w:rsidR="006545FE" w:rsidRPr="00532DA3" w:rsidRDefault="0068308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l-GR"/>
              </w:rPr>
            </w:pPr>
            <w:proofErr w:type="spellStart"/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Ταχ</w:t>
            </w:r>
            <w:proofErr w:type="spellEnd"/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. Δ/</w:t>
            </w:r>
            <w:proofErr w:type="spellStart"/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νση</w:t>
            </w:r>
            <w:proofErr w:type="spellEnd"/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        : Λ </w:t>
            </w:r>
            <w:proofErr w:type="spellStart"/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Μαραθώνος</w:t>
            </w:r>
            <w:proofErr w:type="spellEnd"/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14</w:t>
            </w:r>
          </w:p>
          <w:p w:rsidR="006545FE" w:rsidRPr="00532DA3" w:rsidRDefault="0068308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                              19005 Νέα Μάκρη</w:t>
            </w:r>
          </w:p>
          <w:p w:rsidR="006545FE" w:rsidRPr="00532DA3" w:rsidRDefault="0068308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Τηλέφωνο/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FAX</w:t>
            </w: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: 2294091794</w:t>
            </w:r>
          </w:p>
          <w:p w:rsidR="006545FE" w:rsidRPr="00532DA3" w:rsidRDefault="00683080">
            <w:pPr>
              <w:spacing w:line="360" w:lineRule="auto"/>
              <w:rPr>
                <w:lang w:val="el-G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Email</w:t>
            </w: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                : </w:t>
            </w:r>
            <w:hyperlink r:id="rId8" w:history="1">
              <w:r>
                <w:rPr>
                  <w:rStyle w:val="Hyperlink0"/>
                  <w:rFonts w:ascii="Calibri" w:hAnsi="Calibri"/>
                  <w:sz w:val="22"/>
                  <w:szCs w:val="22"/>
                </w:rPr>
                <w:t>mail</w:t>
              </w:r>
              <w:r w:rsidRPr="00532DA3">
                <w:rPr>
                  <w:rStyle w:val="Hyperlink0"/>
                  <w:rFonts w:ascii="Calibri" w:hAnsi="Calibri"/>
                  <w:sz w:val="22"/>
                  <w:szCs w:val="22"/>
                  <w:lang w:val="el-GR"/>
                </w:rPr>
                <w:t>@2</w:t>
              </w:r>
              <w:proofErr w:type="spellStart"/>
              <w:r>
                <w:rPr>
                  <w:rStyle w:val="Hyperlink0"/>
                  <w:rFonts w:ascii="Calibri" w:hAnsi="Calibri"/>
                  <w:sz w:val="22"/>
                  <w:szCs w:val="22"/>
                </w:rPr>
                <w:t>lyk</w:t>
              </w:r>
              <w:proofErr w:type="spellEnd"/>
              <w:r w:rsidRPr="00532DA3">
                <w:rPr>
                  <w:rStyle w:val="Hyperlink0"/>
                  <w:rFonts w:ascii="Calibri" w:hAnsi="Calibri"/>
                  <w:sz w:val="22"/>
                  <w:szCs w:val="22"/>
                  <w:lang w:val="el-GR"/>
                </w:rPr>
                <w:t>-</w:t>
              </w:r>
              <w:r>
                <w:rPr>
                  <w:rStyle w:val="Hyperlink0"/>
                  <w:rFonts w:ascii="Calibri" w:hAnsi="Calibri"/>
                  <w:sz w:val="22"/>
                  <w:szCs w:val="22"/>
                </w:rPr>
                <w:t>n</w:t>
              </w:r>
              <w:r w:rsidRPr="00532DA3">
                <w:rPr>
                  <w:rStyle w:val="Hyperlink0"/>
                  <w:rFonts w:ascii="Calibri" w:hAnsi="Calibri"/>
                  <w:sz w:val="22"/>
                  <w:szCs w:val="22"/>
                  <w:lang w:val="el-GR"/>
                </w:rPr>
                <w:t>-</w:t>
              </w:r>
              <w:proofErr w:type="spellStart"/>
              <w:r>
                <w:rPr>
                  <w:rStyle w:val="Hyperlink0"/>
                  <w:rFonts w:ascii="Calibri" w:hAnsi="Calibri"/>
                  <w:sz w:val="22"/>
                  <w:szCs w:val="22"/>
                </w:rPr>
                <w:t>makris</w:t>
              </w:r>
              <w:proofErr w:type="spellEnd"/>
              <w:r w:rsidRPr="00532DA3">
                <w:rPr>
                  <w:rStyle w:val="Hyperlink0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proofErr w:type="spellStart"/>
              <w:r>
                <w:rPr>
                  <w:rStyle w:val="Hyperlink0"/>
                  <w:rFonts w:ascii="Calibri" w:hAnsi="Calibri"/>
                  <w:sz w:val="22"/>
                  <w:szCs w:val="22"/>
                </w:rPr>
                <w:t>att</w:t>
              </w:r>
              <w:proofErr w:type="spellEnd"/>
              <w:r w:rsidRPr="00532DA3">
                <w:rPr>
                  <w:rStyle w:val="Hyperlink0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proofErr w:type="spellStart"/>
              <w:r>
                <w:rPr>
                  <w:rStyle w:val="Hyperlink0"/>
                  <w:rFonts w:ascii="Calibri" w:hAnsi="Calibri"/>
                  <w:sz w:val="22"/>
                  <w:szCs w:val="22"/>
                </w:rPr>
                <w:t>sch</w:t>
              </w:r>
              <w:proofErr w:type="spellEnd"/>
              <w:r w:rsidRPr="00532DA3">
                <w:rPr>
                  <w:rStyle w:val="Hyperlink0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r>
                <w:rPr>
                  <w:rStyle w:val="Hyperlink0"/>
                  <w:rFonts w:ascii="Calibri" w:hAnsi="Calibri"/>
                  <w:sz w:val="22"/>
                  <w:szCs w:val="22"/>
                </w:rPr>
                <w:t>gr</w:t>
              </w:r>
            </w:hyperlink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6545FE" w:rsidRPr="00532DA3" w:rsidRDefault="006545FE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:rsidR="006545FE" w:rsidRDefault="00683080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Νέα Μάκρη, </w:t>
            </w:r>
            <w:r w:rsidR="004D26B7">
              <w:rPr>
                <w:rFonts w:ascii="Calibri" w:hAnsi="Calibri"/>
                <w:b/>
                <w:bCs/>
              </w:rPr>
              <w:t>7/11</w:t>
            </w:r>
            <w:r>
              <w:rPr>
                <w:rFonts w:ascii="Calibri" w:hAnsi="Calibri"/>
                <w:b/>
                <w:bCs/>
              </w:rPr>
              <w:t>/2022</w:t>
            </w:r>
          </w:p>
          <w:p w:rsidR="006545FE" w:rsidRDefault="00683080" w:rsidP="004D26B7">
            <w:pPr>
              <w:pStyle w:val="2"/>
              <w:tabs>
                <w:tab w:val="left" w:pos="180"/>
              </w:tabs>
              <w:ind w:left="1440"/>
              <w:jc w:val="both"/>
            </w:pPr>
            <w:proofErr w:type="spellStart"/>
            <w:r>
              <w:rPr>
                <w:rFonts w:ascii="Calibri" w:hAnsi="Calibri"/>
                <w:b/>
                <w:bCs/>
              </w:rPr>
              <w:t>Αρ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</w:rPr>
              <w:t>Πρ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.:  </w:t>
            </w:r>
            <w:r w:rsidR="004D26B7">
              <w:rPr>
                <w:rFonts w:ascii="Calibri" w:hAnsi="Calibri"/>
                <w:b/>
                <w:bCs/>
              </w:rPr>
              <w:t>876</w:t>
            </w:r>
            <w:bookmarkStart w:id="0" w:name="_GoBack"/>
            <w:bookmarkEnd w:id="0"/>
          </w:p>
        </w:tc>
      </w:tr>
    </w:tbl>
    <w:p w:rsidR="006545FE" w:rsidRDefault="006545FE">
      <w:pPr>
        <w:pStyle w:val="2"/>
        <w:widowControl w:val="0"/>
        <w:tabs>
          <w:tab w:val="left" w:pos="180"/>
        </w:tabs>
        <w:jc w:val="both"/>
        <w:rPr>
          <w:rFonts w:ascii="Calibri" w:eastAsia="Calibri" w:hAnsi="Calibri" w:cs="Calibri"/>
          <w:b/>
          <w:bCs/>
        </w:rPr>
      </w:pPr>
    </w:p>
    <w:p w:rsidR="006545FE" w:rsidRDefault="006545FE">
      <w:pPr>
        <w:pStyle w:val="2"/>
        <w:tabs>
          <w:tab w:val="left" w:pos="180"/>
        </w:tabs>
        <w:jc w:val="both"/>
        <w:rPr>
          <w:rFonts w:ascii="Calibri" w:eastAsia="Calibri" w:hAnsi="Calibri" w:cs="Calibri"/>
          <w:b/>
          <w:bCs/>
        </w:rPr>
      </w:pPr>
    </w:p>
    <w:p w:rsidR="006545FE" w:rsidRPr="00532DA3" w:rsidRDefault="00683080">
      <w:pPr>
        <w:jc w:val="both"/>
        <w:rPr>
          <w:rFonts w:ascii="Calibri" w:eastAsia="Calibri" w:hAnsi="Calibri" w:cs="Calibri"/>
          <w:sz w:val="10"/>
          <w:szCs w:val="10"/>
          <w:lang w:val="el-GR"/>
        </w:rPr>
      </w:pPr>
      <w:r>
        <w:rPr>
          <w:rFonts w:ascii="Calibri" w:eastAsia="Calibri" w:hAnsi="Calibri" w:cs="Calibri"/>
          <w:noProof/>
          <w:sz w:val="22"/>
          <w:szCs w:val="22"/>
          <w:lang w:val="el-GR"/>
        </w:rPr>
        <mc:AlternateContent>
          <mc:Choice Requires="wps">
            <w:drawing>
              <wp:anchor distT="57467" distB="57467" distL="57467" distR="57467" simplePos="0" relativeHeight="251660288" behindDoc="0" locked="0" layoutInCell="1" allowOverlap="1">
                <wp:simplePos x="0" y="0"/>
                <wp:positionH relativeFrom="page">
                  <wp:posOffset>376555</wp:posOffset>
                </wp:positionH>
                <wp:positionV relativeFrom="page">
                  <wp:posOffset>526415</wp:posOffset>
                </wp:positionV>
                <wp:extent cx="6459221" cy="45085"/>
                <wp:effectExtent l="0" t="0" r="0" b="0"/>
                <wp:wrapSquare wrapText="largest" distT="57467" distB="57467" distL="57467" distR="57467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221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545FE" w:rsidRDefault="006830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9.7pt;margin-top:41.5pt;width:508.6pt;height:3.5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532DA3">
        <w:rPr>
          <w:rFonts w:ascii="Calibri" w:hAnsi="Calibri"/>
          <w:sz w:val="22"/>
          <w:szCs w:val="22"/>
          <w:lang w:val="el-GR"/>
        </w:rPr>
        <w:t xml:space="preserve">Θέμα: </w:t>
      </w:r>
      <w:r w:rsidRPr="00532DA3">
        <w:rPr>
          <w:rFonts w:ascii="Calibri" w:hAnsi="Calibri"/>
          <w:b/>
          <w:bCs/>
          <w:sz w:val="22"/>
          <w:szCs w:val="22"/>
          <w:lang w:val="el-GR"/>
        </w:rPr>
        <w:t xml:space="preserve">Πρόσκληση εκδήλωσης ενδιαφέροντος ταξιδιωτικών γραφείων για πραγματοποίηση εκπαιδευτικής σχολικής εκδρομής </w:t>
      </w:r>
      <w:r w:rsidR="00354D96">
        <w:rPr>
          <w:rFonts w:ascii="Calibri" w:hAnsi="Calibri"/>
          <w:b/>
          <w:bCs/>
          <w:i/>
          <w:iCs/>
          <w:sz w:val="22"/>
          <w:szCs w:val="22"/>
          <w:lang w:val="el-GR"/>
        </w:rPr>
        <w:t xml:space="preserve">στην Κρήτη </w:t>
      </w:r>
      <w:r w:rsidR="00532DA3">
        <w:rPr>
          <w:rFonts w:ascii="Calibri" w:hAnsi="Calibri"/>
          <w:b/>
          <w:bCs/>
          <w:i/>
          <w:iCs/>
          <w:sz w:val="22"/>
          <w:szCs w:val="22"/>
          <w:lang w:val="el-GR"/>
        </w:rPr>
        <w:t xml:space="preserve">από </w:t>
      </w:r>
      <w:r w:rsidR="00BA159C">
        <w:rPr>
          <w:rFonts w:ascii="Calibri" w:hAnsi="Calibri"/>
          <w:b/>
          <w:bCs/>
          <w:i/>
          <w:iCs/>
          <w:sz w:val="22"/>
          <w:szCs w:val="22"/>
          <w:lang w:val="el-GR"/>
        </w:rPr>
        <w:t>11</w:t>
      </w:r>
      <w:r w:rsidR="00C30CE9">
        <w:rPr>
          <w:rFonts w:ascii="Calibri" w:hAnsi="Calibri"/>
          <w:b/>
          <w:bCs/>
          <w:i/>
          <w:iCs/>
          <w:sz w:val="22"/>
          <w:szCs w:val="22"/>
          <w:lang w:val="el-GR"/>
        </w:rPr>
        <w:t>/12/2022</w:t>
      </w:r>
      <w:r w:rsidR="00BA159C">
        <w:rPr>
          <w:rFonts w:ascii="Calibri" w:hAnsi="Calibri"/>
          <w:b/>
          <w:bCs/>
          <w:i/>
          <w:iCs/>
          <w:sz w:val="22"/>
          <w:szCs w:val="22"/>
          <w:lang w:val="el-GR"/>
        </w:rPr>
        <w:t xml:space="preserve"> έως 17</w:t>
      </w:r>
      <w:r w:rsidR="00354D96">
        <w:rPr>
          <w:rFonts w:ascii="Calibri" w:hAnsi="Calibri"/>
          <w:b/>
          <w:bCs/>
          <w:i/>
          <w:iCs/>
          <w:sz w:val="22"/>
          <w:szCs w:val="22"/>
          <w:lang w:val="el-GR"/>
        </w:rPr>
        <w:t>/12</w:t>
      </w:r>
      <w:r w:rsidR="00532DA3">
        <w:rPr>
          <w:rFonts w:ascii="Calibri" w:hAnsi="Calibri"/>
          <w:b/>
          <w:bCs/>
          <w:i/>
          <w:iCs/>
          <w:sz w:val="22"/>
          <w:szCs w:val="22"/>
          <w:lang w:val="el-GR"/>
        </w:rPr>
        <w:t>/2022</w:t>
      </w:r>
    </w:p>
    <w:p w:rsidR="006545FE" w:rsidRPr="00532DA3" w:rsidRDefault="00683080">
      <w:pPr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532DA3">
        <w:rPr>
          <w:rFonts w:ascii="Calibri" w:eastAsia="Calibri" w:hAnsi="Calibri" w:cs="Calibri"/>
          <w:sz w:val="22"/>
          <w:szCs w:val="22"/>
          <w:lang w:val="el-GR"/>
        </w:rPr>
        <w:tab/>
      </w:r>
    </w:p>
    <w:p w:rsidR="006545FE" w:rsidRPr="00532DA3" w:rsidRDefault="00683080">
      <w:pPr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532DA3">
        <w:rPr>
          <w:rFonts w:ascii="Calibri" w:eastAsia="Calibri" w:hAnsi="Calibri" w:cs="Calibri"/>
          <w:sz w:val="22"/>
          <w:szCs w:val="22"/>
          <w:lang w:val="el-GR"/>
        </w:rPr>
        <w:tab/>
      </w:r>
      <w:r w:rsidRPr="00532DA3">
        <w:rPr>
          <w:rFonts w:ascii="Calibri" w:hAnsi="Calibri"/>
          <w:sz w:val="22"/>
          <w:szCs w:val="22"/>
          <w:lang w:val="el-GR"/>
        </w:rPr>
        <w:t xml:space="preserve">Παρακαλούμε τα ταξιδιωτικά γραφεία να καταθέσουν προσφορά σχετικά  με την εκδρομή του σχολείου μας. Οι προσφορές θα πρέπει </w:t>
      </w:r>
      <w:r w:rsidRPr="00532DA3">
        <w:rPr>
          <w:rFonts w:ascii="Calibri" w:hAnsi="Calibri"/>
          <w:b/>
          <w:bCs/>
          <w:sz w:val="22"/>
          <w:szCs w:val="22"/>
          <w:lang w:val="el-GR"/>
        </w:rPr>
        <w:t>να κατατεθούν κλειστές στο σχολείο</w:t>
      </w:r>
      <w:r w:rsidRPr="00532DA3">
        <w:rPr>
          <w:rFonts w:ascii="Calibri" w:hAnsi="Calibri"/>
          <w:sz w:val="22"/>
          <w:szCs w:val="22"/>
          <w:lang w:val="el-GR"/>
        </w:rPr>
        <w:t xml:space="preserve"> (Λεωφόρος </w:t>
      </w:r>
      <w:proofErr w:type="spellStart"/>
      <w:r w:rsidRPr="00532DA3">
        <w:rPr>
          <w:rFonts w:ascii="Calibri" w:hAnsi="Calibri"/>
          <w:sz w:val="22"/>
          <w:szCs w:val="22"/>
          <w:lang w:val="el-GR"/>
        </w:rPr>
        <w:t>Μαραθώνος</w:t>
      </w:r>
      <w:proofErr w:type="spellEnd"/>
      <w:r w:rsidRPr="00532DA3">
        <w:rPr>
          <w:rFonts w:ascii="Calibri" w:hAnsi="Calibri"/>
          <w:sz w:val="22"/>
          <w:szCs w:val="22"/>
          <w:lang w:val="el-GR"/>
        </w:rPr>
        <w:t xml:space="preserve"> 14, Νέα Μάκρη, 19005)</w:t>
      </w:r>
    </w:p>
    <w:p w:rsidR="006545FE" w:rsidRPr="00532DA3" w:rsidRDefault="006545FE">
      <w:pPr>
        <w:jc w:val="both"/>
        <w:rPr>
          <w:rFonts w:ascii="Calibri" w:eastAsia="Calibri" w:hAnsi="Calibri" w:cs="Calibri"/>
          <w:sz w:val="22"/>
          <w:szCs w:val="22"/>
          <w:lang w:val="el-GR"/>
        </w:rPr>
      </w:pPr>
    </w:p>
    <w:p w:rsidR="006545FE" w:rsidRPr="00532DA3" w:rsidRDefault="00683080">
      <w:pPr>
        <w:rPr>
          <w:rFonts w:ascii="Calibri" w:eastAsia="Calibri" w:hAnsi="Calibri" w:cs="Calibri"/>
          <w:b/>
          <w:bCs/>
          <w:sz w:val="22"/>
          <w:szCs w:val="22"/>
          <w:lang w:val="el-GR"/>
        </w:rPr>
      </w:pPr>
      <w:r w:rsidRPr="00532DA3">
        <w:rPr>
          <w:rFonts w:ascii="Calibri" w:hAnsi="Calibri"/>
          <w:sz w:val="22"/>
          <w:szCs w:val="22"/>
          <w:lang w:val="el-GR"/>
        </w:rPr>
        <w:t xml:space="preserve">Κάθε προσφορά που κατατίθεται από  ταξιδιωτικό γραφείο, θα πρέπει απαραιτήτως να περιλαμβάνει και </w:t>
      </w:r>
      <w:r w:rsidRPr="00532DA3">
        <w:rPr>
          <w:rFonts w:ascii="Calibri" w:hAnsi="Calibri"/>
          <w:b/>
          <w:bCs/>
          <w:sz w:val="22"/>
          <w:szCs w:val="22"/>
          <w:lang w:val="el-GR"/>
        </w:rPr>
        <w:t xml:space="preserve">Υπεύθυνη Δήλωση ότι διαθέτει ειδικό σήμα λειτουργίας, το οποίο να βρίσκεται σε ισχύ. </w:t>
      </w:r>
    </w:p>
    <w:p w:rsidR="006545FE" w:rsidRPr="00532DA3" w:rsidRDefault="006545FE">
      <w:pPr>
        <w:rPr>
          <w:rFonts w:ascii="Calibri" w:eastAsia="Calibri" w:hAnsi="Calibri" w:cs="Calibri"/>
          <w:b/>
          <w:bCs/>
          <w:sz w:val="22"/>
          <w:szCs w:val="22"/>
          <w:lang w:val="el-GR"/>
        </w:rPr>
      </w:pPr>
    </w:p>
    <w:tbl>
      <w:tblPr>
        <w:tblStyle w:val="TableNormal"/>
        <w:tblW w:w="108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2"/>
        <w:gridCol w:w="5140"/>
        <w:gridCol w:w="5142"/>
      </w:tblGrid>
      <w:tr w:rsidR="006545FE">
        <w:trPr>
          <w:trHeight w:val="27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ΣΧΟΛΕΙΟ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ΓΕΛ Νέας Μάκρης</w:t>
            </w:r>
          </w:p>
        </w:tc>
      </w:tr>
      <w:tr w:rsidR="006545FE" w:rsidRPr="00C30CE9">
        <w:trPr>
          <w:trHeight w:val="131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ΠΡΟΟΡΙΣΜΟΣ/ΟΙ-ΗΜΕΡΟΜΗΝΙΑ ΑΝΑΧΩΡΗΣΗΣ 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>ΚΑΙ ΕΠΙΣΤΡΟΦΗΣ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Pr="00532DA3" w:rsidRDefault="00B414B8">
            <w:pPr>
              <w:pStyle w:val="a3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Χανιά(επτ</w:t>
            </w:r>
            <w:r w:rsidR="00354D96">
              <w:rPr>
                <w:rFonts w:ascii="Calibri" w:hAnsi="Calibri"/>
                <w:sz w:val="22"/>
                <w:szCs w:val="22"/>
                <w:lang w:val="el-GR"/>
              </w:rPr>
              <w:t>αή</w:t>
            </w:r>
            <w:r w:rsidR="00532DA3">
              <w:rPr>
                <w:rFonts w:ascii="Calibri" w:hAnsi="Calibri"/>
                <w:sz w:val="22"/>
                <w:szCs w:val="22"/>
                <w:lang w:val="el-GR"/>
              </w:rPr>
              <w:t>μερη)</w:t>
            </w:r>
          </w:p>
          <w:p w:rsidR="006545FE" w:rsidRPr="00532DA3" w:rsidRDefault="00683080">
            <w:pPr>
              <w:pStyle w:val="a3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 xml:space="preserve">-Αναχώρηση </w:t>
            </w:r>
            <w:r w:rsidR="00C30CE9">
              <w:rPr>
                <w:rFonts w:ascii="Calibri" w:hAnsi="Calibri"/>
                <w:sz w:val="22"/>
                <w:szCs w:val="22"/>
                <w:lang w:val="el-GR"/>
              </w:rPr>
              <w:t>11</w:t>
            </w:r>
            <w:r w:rsidR="00354D96">
              <w:rPr>
                <w:rFonts w:ascii="Calibri" w:hAnsi="Calibri"/>
                <w:sz w:val="22"/>
                <w:szCs w:val="22"/>
                <w:lang w:val="el-GR"/>
              </w:rPr>
              <w:t>/12</w:t>
            </w:r>
            <w:r w:rsidR="00532DA3">
              <w:rPr>
                <w:rFonts w:ascii="Calibri" w:hAnsi="Calibri"/>
                <w:sz w:val="22"/>
                <w:szCs w:val="22"/>
                <w:lang w:val="el-GR"/>
              </w:rPr>
              <w:t>/2022 από Νέα Μάκρη</w:t>
            </w:r>
            <w:r w:rsidR="00BA159C">
              <w:rPr>
                <w:rFonts w:ascii="Calibri" w:hAnsi="Calibri"/>
                <w:sz w:val="22"/>
                <w:szCs w:val="22"/>
                <w:lang w:val="el-GR"/>
              </w:rPr>
              <w:t xml:space="preserve"> προς Ηράκλειο </w:t>
            </w:r>
            <w:r w:rsidR="004D26B7">
              <w:rPr>
                <w:rFonts w:ascii="Calibri" w:hAnsi="Calibri"/>
                <w:sz w:val="22"/>
                <w:szCs w:val="22"/>
                <w:lang w:val="el-GR"/>
              </w:rPr>
              <w:t xml:space="preserve">ή Χανιά </w:t>
            </w:r>
            <w:r w:rsidR="00BA159C">
              <w:rPr>
                <w:rFonts w:ascii="Calibri" w:hAnsi="Calibri"/>
                <w:sz w:val="22"/>
                <w:szCs w:val="22"/>
                <w:lang w:val="el-GR"/>
              </w:rPr>
              <w:t>(4 διανυκτερεύσεις)</w:t>
            </w:r>
          </w:p>
          <w:p w:rsidR="006545FE" w:rsidRDefault="00683080">
            <w:pPr>
              <w:pStyle w:val="a3"/>
              <w:rPr>
                <w:rFonts w:ascii="Calibri" w:hAnsi="Calibri"/>
                <w:sz w:val="22"/>
                <w:szCs w:val="22"/>
                <w:lang w:val="el-GR"/>
              </w:rPr>
            </w:pP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 xml:space="preserve">-Επιστροφή </w:t>
            </w:r>
            <w:r w:rsidR="00BA159C">
              <w:rPr>
                <w:rFonts w:ascii="Calibri" w:hAnsi="Calibri"/>
                <w:sz w:val="22"/>
                <w:szCs w:val="22"/>
                <w:lang w:val="el-GR"/>
              </w:rPr>
              <w:t>17</w:t>
            </w:r>
            <w:r w:rsidR="00C30CE9">
              <w:rPr>
                <w:rFonts w:ascii="Calibri" w:hAnsi="Calibri"/>
                <w:sz w:val="22"/>
                <w:szCs w:val="22"/>
                <w:lang w:val="el-GR"/>
              </w:rPr>
              <w:t>/12</w:t>
            </w: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 xml:space="preserve">/2022 </w:t>
            </w:r>
            <w:r w:rsidR="00BA159C">
              <w:rPr>
                <w:rFonts w:ascii="Calibri" w:hAnsi="Calibri"/>
                <w:sz w:val="22"/>
                <w:szCs w:val="22"/>
                <w:lang w:val="el-GR"/>
              </w:rPr>
              <w:t>από</w:t>
            </w:r>
            <w:r w:rsidR="00C30CE9">
              <w:rPr>
                <w:rFonts w:ascii="Calibri" w:hAnsi="Calibri"/>
                <w:sz w:val="22"/>
                <w:szCs w:val="22"/>
                <w:lang w:val="el-GR"/>
              </w:rPr>
              <w:t xml:space="preserve"> Χανιά</w:t>
            </w:r>
            <w:r w:rsidR="004D26B7">
              <w:rPr>
                <w:rFonts w:ascii="Calibri" w:hAnsi="Calibri"/>
                <w:sz w:val="22"/>
                <w:szCs w:val="22"/>
                <w:lang w:val="el-GR"/>
              </w:rPr>
              <w:t xml:space="preserve"> ή Ηράκλειο</w:t>
            </w:r>
          </w:p>
          <w:p w:rsidR="006545FE" w:rsidRPr="00532DA3" w:rsidRDefault="00683080" w:rsidP="00532DA3">
            <w:pPr>
              <w:pStyle w:val="a3"/>
              <w:rPr>
                <w:lang w:val="el-GR"/>
              </w:rPr>
            </w:pP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</w:p>
        </w:tc>
      </w:tr>
      <w:tr w:rsidR="006545FE">
        <w:trPr>
          <w:trHeight w:val="79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ΠΡΟΒΛΕΠΟΜΕΝΟΣ ΑΡΙΘΜΟΣ ΣΥΜΜΕΤΕΧΟΝΤΩΝ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>(ΜΑΘΗΤΕΣ-ΚΑΘΗΓΗΤΕΣ)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45 μαθητές</w:t>
            </w:r>
          </w:p>
          <w:p w:rsidR="006545FE" w:rsidRDefault="00B414B8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3</w:t>
            </w:r>
            <w:r w:rsidR="00683080">
              <w:rPr>
                <w:rFonts w:ascii="Calibri" w:hAnsi="Calibri"/>
                <w:b/>
                <w:bCs/>
              </w:rPr>
              <w:t xml:space="preserve"> εκπαιδευτικοί</w:t>
            </w:r>
          </w:p>
        </w:tc>
      </w:tr>
      <w:tr w:rsidR="006545FE" w:rsidRPr="00354D96">
        <w:trPr>
          <w:trHeight w:val="209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ΜΕΤΑΦΟΡΙΚΟ ΜΕΣΟ/Α-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>ΠΡΟΣΘΕΤΕΣ ΠΡΟΔΙΑΓΡΑΦΕΣ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 w:rsidP="00C30CE9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Πούλμαν τελευταίας τεχνολογίας σε όλη τη διάρκεια της εκδρομής αποκλειστικά για το σχολείο </w:t>
            </w:r>
            <w:r w:rsidR="00532DA3">
              <w:rPr>
                <w:rFonts w:ascii="Calibri" w:hAnsi="Calibri"/>
                <w:sz w:val="22"/>
                <w:szCs w:val="22"/>
              </w:rPr>
              <w:t>μας σε όλη τη διάρκει</w:t>
            </w:r>
            <w:r w:rsidR="00C30CE9">
              <w:rPr>
                <w:rFonts w:ascii="Calibri" w:hAnsi="Calibri"/>
                <w:sz w:val="22"/>
                <w:szCs w:val="22"/>
              </w:rPr>
              <w:t>α της εκδρομής Νέα Μάκρη – Χανιά</w:t>
            </w:r>
            <w:r w:rsidR="00532DA3">
              <w:rPr>
                <w:rFonts w:ascii="Calibri" w:hAnsi="Calibri"/>
                <w:sz w:val="22"/>
                <w:szCs w:val="22"/>
              </w:rPr>
              <w:t xml:space="preserve"> και στους γύρω προορι</w:t>
            </w:r>
            <w:r w:rsidR="00C30CE9">
              <w:rPr>
                <w:rFonts w:ascii="Calibri" w:hAnsi="Calibri"/>
                <w:sz w:val="22"/>
                <w:szCs w:val="22"/>
              </w:rPr>
              <w:t>σμούς. Εκδρομές σε Χανιά, Ρέθυμνο, Ηράκλειο, Μουσεία ,αρχαιολογικούς χώρους</w:t>
            </w:r>
            <w:r w:rsidR="00532DA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30CE9">
              <w:rPr>
                <w:rFonts w:ascii="Calibri" w:hAnsi="Calibri"/>
                <w:sz w:val="22"/>
                <w:szCs w:val="22"/>
              </w:rPr>
              <w:t xml:space="preserve">και </w:t>
            </w:r>
            <w:r w:rsidR="00532DA3">
              <w:rPr>
                <w:rFonts w:ascii="Calibri" w:hAnsi="Calibri"/>
                <w:sz w:val="22"/>
                <w:szCs w:val="22"/>
              </w:rPr>
              <w:t xml:space="preserve">διασκέδαση των μαθητών. Κατάθεση φακέλου με όλα τα απαραίτητα και προβλεπόμενα από το νόμο παραστατικά για την </w:t>
            </w:r>
            <w:proofErr w:type="spellStart"/>
            <w:r w:rsidR="00532DA3">
              <w:rPr>
                <w:rFonts w:ascii="Calibri" w:hAnsi="Calibri"/>
                <w:sz w:val="22"/>
                <w:szCs w:val="22"/>
              </w:rPr>
              <w:t>καταλληλότητα</w:t>
            </w:r>
            <w:proofErr w:type="spellEnd"/>
            <w:r w:rsidR="00532DA3">
              <w:rPr>
                <w:rFonts w:ascii="Calibri" w:hAnsi="Calibri"/>
                <w:sz w:val="22"/>
                <w:szCs w:val="22"/>
              </w:rPr>
              <w:t xml:space="preserve"> των οχημάτων- συντήρηση- ελαστικά σε καλή κατάσταση- </w:t>
            </w:r>
            <w:r w:rsidR="00532DA3">
              <w:rPr>
                <w:rFonts w:ascii="Calibri" w:hAnsi="Calibri"/>
                <w:sz w:val="22"/>
                <w:szCs w:val="22"/>
              </w:rPr>
              <w:lastRenderedPageBreak/>
              <w:t>επαγγελματικές άδειες οδηγών, καθώς και τις προϋποθέσεις ασφαλείας για μετακίνηση των μαθητών (ζώνες ασφαλείας, έμπειρους οδηγούς) σύμφωνα με την κείμενη νομοθεσία</w:t>
            </w:r>
          </w:p>
          <w:p w:rsidR="00B414B8" w:rsidRDefault="00B414B8" w:rsidP="00C30CE9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Βραδινά απευθείας δρομολόγια με πλοία από Πειραιά προς Ηράκλειο και από Χανιά προς Πειραιά αντίστοιχα. 4/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κλινες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καμπίνες υποχρεωτικά για όλους τους μαθητές και μονόκλινες για τους συνοδούς καθηγητές, ώστε να καλύπτεται το 100% των μαθητών και καθηγητών στις καμπίνες. Απαραίτητες οι έγγραφες διαθεσιμότητες</w:t>
            </w:r>
            <w:r w:rsidR="00BA159C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545FE" w:rsidRPr="004D26B7">
        <w:trPr>
          <w:trHeight w:val="287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lastRenderedPageBreak/>
              <w:t>5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ΚΑΤΗΓΟΡΙΑ ΚΑΤΑΛΥΜΑΤΟΣ-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ΠΡΟΣΘΕΤΕΣ ΠΡΟΔΙΑΓΡΑΦΕΣ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(ΜΟΝΟΚΛΙΝΑ/ΔΙΚΛΙΝΑ/ΤΡΙΚΛΙΝΑ-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>ΠΡΩΙΝΟ Ή ΗΜΙΔΙΑΤΡΟΦΗ)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Pr="00532DA3" w:rsidRDefault="00683080">
            <w:pPr>
              <w:pStyle w:val="a3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>Ξενοδοχείο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: </w:t>
            </w:r>
            <w:r w:rsidR="00B414B8">
              <w:rPr>
                <w:rFonts w:ascii="Calibri" w:hAnsi="Calibri"/>
                <w:sz w:val="22"/>
                <w:szCs w:val="22"/>
                <w:lang w:val="el-GR"/>
              </w:rPr>
              <w:t xml:space="preserve">5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 w:rsidR="00BA159C">
              <w:rPr>
                <w:rFonts w:ascii="Calibri" w:hAnsi="Calibri"/>
                <w:sz w:val="22"/>
                <w:szCs w:val="22"/>
                <w:lang w:val="el-GR"/>
              </w:rPr>
              <w:t>αστέρων</w:t>
            </w:r>
            <w:r w:rsidR="00B414B8">
              <w:rPr>
                <w:rFonts w:ascii="Calibri" w:hAnsi="Calibri"/>
                <w:sz w:val="22"/>
                <w:szCs w:val="22"/>
                <w:lang w:val="el-GR"/>
              </w:rPr>
              <w:t xml:space="preserve"> στο κέντρο </w:t>
            </w:r>
            <w:r w:rsidR="00BA159C">
              <w:rPr>
                <w:rFonts w:ascii="Calibri" w:hAnsi="Calibri"/>
                <w:sz w:val="22"/>
                <w:szCs w:val="22"/>
                <w:lang w:val="el-GR"/>
              </w:rPr>
              <w:t xml:space="preserve">των Χανίων ή </w:t>
            </w:r>
            <w:r w:rsidR="007008AF">
              <w:rPr>
                <w:rFonts w:ascii="Calibri" w:hAnsi="Calibri"/>
                <w:sz w:val="22"/>
                <w:szCs w:val="22"/>
                <w:lang w:val="el-GR"/>
              </w:rPr>
              <w:t xml:space="preserve">σε απόσταση το  πολύ 12 χιλιομέτρων </w:t>
            </w: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>με ημιδιατροφή</w:t>
            </w:r>
            <w:r w:rsidR="00DD10B1">
              <w:rPr>
                <w:rFonts w:ascii="Calibri" w:hAnsi="Calibri"/>
                <w:sz w:val="22"/>
                <w:szCs w:val="22"/>
                <w:lang w:val="el-GR"/>
              </w:rPr>
              <w:t xml:space="preserve"> (πρωινό και δείπνο). Τ</w:t>
            </w: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>ρίκλινα δωμάτια για τους μαθητές και μονόκλινα για τους εκπαιδευτικούς, κατά  προτίμηση όλα στον ίδιο όροφο του ξενοδοχείου.</w:t>
            </w:r>
          </w:p>
          <w:p w:rsidR="006545FE" w:rsidRPr="00532DA3" w:rsidRDefault="006545FE">
            <w:pPr>
              <w:pStyle w:val="a3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</w:p>
          <w:p w:rsidR="006545FE" w:rsidRPr="00532DA3" w:rsidRDefault="00683080">
            <w:pPr>
              <w:pStyle w:val="a3"/>
              <w:rPr>
                <w:lang w:val="el-GR"/>
              </w:rPr>
            </w:pP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Στην προσφορά να περιλαμβάνεται επιβεβαίωση διαθεσιμότητας δωματίων στο όνομα του σχολείου.</w:t>
            </w:r>
          </w:p>
        </w:tc>
      </w:tr>
      <w:tr w:rsidR="006545FE" w:rsidRPr="00DD10B1">
        <w:trPr>
          <w:trHeight w:val="757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lastRenderedPageBreak/>
              <w:t>6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ΛΟΙΠΕΣ ΥΠΗΡΕΣΙΕΣ (ΠΡΟΓΡΑΜΜΑ, ΠΑΡΑΚΟΛΟΥΘΗΣΗ 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>ΕΚΔΗΛΩΣΕΩΝ, ΕΠΙΣΚΕΨΗ ΧΩΡΩΝ, ΓΕΥΜΑΤΑ κ.τ.λ.))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Pr="00DD10B1" w:rsidRDefault="00DD10B1">
            <w:pPr>
              <w:rPr>
                <w:lang w:val="el-GR"/>
              </w:rPr>
            </w:pPr>
            <w:r>
              <w:rPr>
                <w:lang w:val="el-GR"/>
              </w:rPr>
              <w:t xml:space="preserve">Πρόγραμμα ξενάγησης στην πόλη: Μουσεία, αρχαιολογικοί χώροι. Έγγραφη διαθεσιμότητα του ξενοδοχείου για την </w:t>
            </w:r>
            <w:proofErr w:type="spellStart"/>
            <w:r>
              <w:rPr>
                <w:lang w:val="el-GR"/>
              </w:rPr>
              <w:t>προκράτηση</w:t>
            </w:r>
            <w:proofErr w:type="spellEnd"/>
            <w:r>
              <w:rPr>
                <w:lang w:val="el-GR"/>
              </w:rPr>
              <w:t xml:space="preserve"> των δωματίων. Βραδινή φύλαξη στο ξενοδοχείο</w:t>
            </w:r>
          </w:p>
        </w:tc>
      </w:tr>
      <w:tr w:rsidR="006545FE" w:rsidRPr="004D26B7">
        <w:trPr>
          <w:trHeight w:val="105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ΥΠΟΧΡΕΩΤΙΚΗ ΑΣΦΑΛΙΣΗ ΕΥΘΥΝΗΣ ΔΙΟΡΓΑΝΩΤΗ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>(ΜΟΝΟ ΕΑΝ ΠΡΟΚΕΙΤΑΙ ΓΙΑ ΠΟΛΥΗΜΕΡΗ ΕΚΔΡΟΜΗ)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ΝΑΙ</w:t>
            </w:r>
          </w:p>
          <w:p w:rsidR="006545FE" w:rsidRDefault="006545FE">
            <w:pPr>
              <w:pStyle w:val="2"/>
              <w:tabs>
                <w:tab w:val="left" w:pos="180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6545FE" w:rsidRPr="00532DA3" w:rsidRDefault="00683080">
            <w:pPr>
              <w:pStyle w:val="a3"/>
              <w:rPr>
                <w:lang w:val="el-GR"/>
              </w:rPr>
            </w:pP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>Αναλυτικά οι παροχές των ασφαλιστικών καλύψεων</w:t>
            </w:r>
          </w:p>
        </w:tc>
      </w:tr>
      <w:tr w:rsidR="006545FE" w:rsidRPr="004D26B7">
        <w:trPr>
          <w:trHeight w:val="105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ΠΡΟΣΘΕΤΗ ΠΡΟΑΙΡΕΤΙΚΗ ΑΣΦΑΛΙΣΗ ΚΑΛΥΨΗΣ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 xml:space="preserve">ΕΞΟΔΩΝ ΣΕ ΠΕΡΙΠΤΩΣΗ ΑΤΥΧΗΜΑΤΟΣ  Ή ΑΣΘΕΝΕΙΑΣ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ΝΑΙ</w:t>
            </w:r>
          </w:p>
          <w:p w:rsidR="006545FE" w:rsidRDefault="006545FE">
            <w:pPr>
              <w:pStyle w:val="2"/>
              <w:tabs>
                <w:tab w:val="left" w:pos="180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6545FE" w:rsidRPr="00532DA3" w:rsidRDefault="00683080">
            <w:pPr>
              <w:pStyle w:val="a3"/>
              <w:rPr>
                <w:lang w:val="el-GR"/>
              </w:rPr>
            </w:pP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 xml:space="preserve">Αναλυτικά οι παροχές των ασφαλιστικών καλύψεων </w:t>
            </w:r>
          </w:p>
        </w:tc>
      </w:tr>
      <w:tr w:rsidR="006545FE">
        <w:trPr>
          <w:trHeight w:val="5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ΤΕΛΙΚΗ ΣΥΝΟΛΙΚΗ ΤΙΜΗ ΟΡΓΑΝΩΜΕΝΟΥ ΤΑΞΙΔΙΟΥ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>(ΣΥΜΠΕΡΙΛΑΜΒΑΝΟΜΕΝΟΥ Φ.Π.Α.)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center"/>
            </w:pPr>
            <w:r>
              <w:rPr>
                <w:rFonts w:ascii="Calibri" w:hAnsi="Calibri"/>
              </w:rPr>
              <w:t>ΝΑΙ</w:t>
            </w:r>
          </w:p>
        </w:tc>
      </w:tr>
      <w:tr w:rsidR="006545FE">
        <w:trPr>
          <w:trHeight w:val="5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ΕΠΙΒΑΡΥΝΣΗ ΑΝΑ ΜΑΘΗΤΗ 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>(ΣΥΜΠΕΡΙΛΑΜΒΑΝΟΜΕΝΟΥ Φ.Π.Α.)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center"/>
            </w:pPr>
            <w:r>
              <w:rPr>
                <w:rFonts w:ascii="Calibri" w:hAnsi="Calibri"/>
              </w:rPr>
              <w:t>ΝΑΙ</w:t>
            </w:r>
          </w:p>
        </w:tc>
      </w:tr>
      <w:tr w:rsidR="006545FE">
        <w:trPr>
          <w:trHeight w:val="5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>ΚΑΤΑΛΗΚΤΙΚΗ ΗΜΕΡΟΜΗΝΙΑ ΚΑΙ ΩΡΑ ΥΠΟΒΟΛΗΣ ΠΡΟΣΦΟΡΑΣ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A25EE3">
            <w:pPr>
              <w:pStyle w:val="2"/>
              <w:tabs>
                <w:tab w:val="left" w:pos="1582"/>
              </w:tabs>
              <w:jc w:val="center"/>
            </w:pPr>
            <w:r>
              <w:rPr>
                <w:rFonts w:ascii="Calibri" w:hAnsi="Calibri"/>
                <w:b/>
                <w:bCs/>
              </w:rPr>
              <w:t>14</w:t>
            </w:r>
            <w:r w:rsidR="00947DA7">
              <w:rPr>
                <w:rFonts w:ascii="Calibri" w:hAnsi="Calibri"/>
                <w:b/>
                <w:bCs/>
              </w:rPr>
              <w:t>/</w:t>
            </w:r>
            <w:r>
              <w:rPr>
                <w:rFonts w:ascii="Calibri" w:hAnsi="Calibri"/>
                <w:b/>
                <w:bCs/>
              </w:rPr>
              <w:t>11/</w:t>
            </w:r>
            <w:r w:rsidR="00947DA7">
              <w:rPr>
                <w:rFonts w:ascii="Calibri" w:hAnsi="Calibri"/>
                <w:b/>
                <w:bCs/>
              </w:rPr>
              <w:t>2022, ώρα 13:00</w:t>
            </w:r>
          </w:p>
        </w:tc>
      </w:tr>
      <w:tr w:rsidR="006545FE">
        <w:trPr>
          <w:trHeight w:val="27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>ΗΜΕΡΟΜΗΝΙΑ ΚΑΙ ΩΡΑ ΑΝΟΙΓΜΑΤΟΣ ΠΡΟΣΦΟΡΩΝ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A25EE3">
            <w:pPr>
              <w:pStyle w:val="2"/>
              <w:tabs>
                <w:tab w:val="left" w:pos="180"/>
              </w:tabs>
              <w:jc w:val="center"/>
            </w:pPr>
            <w:r>
              <w:rPr>
                <w:rFonts w:ascii="Calibri" w:hAnsi="Calibri"/>
                <w:b/>
                <w:bCs/>
              </w:rPr>
              <w:t>15</w:t>
            </w:r>
            <w:r w:rsidR="00683080">
              <w:rPr>
                <w:rFonts w:ascii="Calibri" w:hAnsi="Calibri"/>
                <w:b/>
                <w:bCs/>
              </w:rPr>
              <w:t>/</w:t>
            </w:r>
            <w:r>
              <w:rPr>
                <w:rFonts w:ascii="Calibri" w:hAnsi="Calibri"/>
                <w:b/>
                <w:bCs/>
              </w:rPr>
              <w:t>11/</w:t>
            </w:r>
            <w:r w:rsidR="00683080">
              <w:rPr>
                <w:rFonts w:ascii="Calibri" w:hAnsi="Calibri"/>
                <w:b/>
                <w:bCs/>
              </w:rPr>
              <w:t>2022 ώρα 13.30</w:t>
            </w:r>
          </w:p>
        </w:tc>
      </w:tr>
    </w:tbl>
    <w:p w:rsidR="006545FE" w:rsidRDefault="006545FE">
      <w:pPr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:rsidR="006545FE" w:rsidRDefault="006545FE">
      <w:pPr>
        <w:pStyle w:val="2"/>
        <w:tabs>
          <w:tab w:val="left" w:pos="180"/>
        </w:tabs>
        <w:jc w:val="both"/>
        <w:rPr>
          <w:rFonts w:ascii="Calibri" w:eastAsia="Calibri" w:hAnsi="Calibri" w:cs="Calibri"/>
          <w:b/>
          <w:bCs/>
        </w:rPr>
      </w:pPr>
    </w:p>
    <w:p w:rsidR="006545FE" w:rsidRPr="00532DA3" w:rsidRDefault="0068308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532DA3">
        <w:rPr>
          <w:rFonts w:ascii="Calibri" w:hAnsi="Calibri"/>
          <w:sz w:val="22"/>
          <w:szCs w:val="22"/>
          <w:lang w:val="el-GR"/>
        </w:rPr>
        <w:t>Φάκελοι που δεν θα πληρούν με ακρίβεια τις ως άνω προδιαγραφές, δεν θα ληφθούν υπόψη.</w:t>
      </w:r>
    </w:p>
    <w:p w:rsidR="006545FE" w:rsidRPr="00532DA3" w:rsidRDefault="006545FE">
      <w:pPr>
        <w:spacing w:line="276" w:lineRule="auto"/>
        <w:jc w:val="both"/>
        <w:rPr>
          <w:rFonts w:ascii="Calibri" w:eastAsia="Calibri" w:hAnsi="Calibri" w:cs="Calibri"/>
          <w:sz w:val="16"/>
          <w:szCs w:val="16"/>
          <w:lang w:val="el-GR"/>
        </w:rPr>
      </w:pPr>
    </w:p>
    <w:p w:rsidR="006545FE" w:rsidRPr="00532DA3" w:rsidRDefault="0068308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532DA3">
        <w:rPr>
          <w:rFonts w:ascii="Calibri" w:hAnsi="Calibri"/>
          <w:sz w:val="22"/>
          <w:szCs w:val="22"/>
          <w:lang w:val="el-GR"/>
        </w:rPr>
        <w:t xml:space="preserve">Στην επιλογή, θα συνεκτιμηθεί η τιμή συναρτήσει των προσφερόμενων υπηρεσιών, της </w:t>
      </w:r>
      <w:proofErr w:type="spellStart"/>
      <w:r w:rsidRPr="00532DA3">
        <w:rPr>
          <w:rFonts w:ascii="Calibri" w:hAnsi="Calibri"/>
          <w:sz w:val="22"/>
          <w:szCs w:val="22"/>
          <w:lang w:val="el-GR"/>
        </w:rPr>
        <w:t>καταλληλότητας</w:t>
      </w:r>
      <w:proofErr w:type="spellEnd"/>
      <w:r w:rsidRPr="00532DA3">
        <w:rPr>
          <w:rFonts w:ascii="Calibri" w:hAnsi="Calibri"/>
          <w:sz w:val="22"/>
          <w:szCs w:val="22"/>
          <w:lang w:val="el-GR"/>
        </w:rPr>
        <w:t xml:space="preserve"> και της χρονολογίας του πούλμαν και των καταλυμάτων, η ποιότητα και η φήμη των προτεινόμενων ξενοδοχείων καθώς και η απόσταση από τους τόπους προορισμού, η εμπειρία και η αξιοπιστία του διοργανωτή και καθετί που βοηθά στην επιτυχή διοργάνωση και υλοποίηση της εκδρομής.</w:t>
      </w:r>
    </w:p>
    <w:p w:rsidR="006545FE" w:rsidRPr="00532DA3" w:rsidRDefault="006545FE">
      <w:pPr>
        <w:jc w:val="right"/>
        <w:rPr>
          <w:rFonts w:ascii="Calibri" w:eastAsia="Calibri" w:hAnsi="Calibri" w:cs="Calibri"/>
          <w:sz w:val="22"/>
          <w:szCs w:val="22"/>
          <w:lang w:val="el-GR"/>
        </w:rPr>
      </w:pPr>
    </w:p>
    <w:p w:rsidR="006545FE" w:rsidRPr="00532DA3" w:rsidRDefault="00683080">
      <w:pPr>
        <w:jc w:val="right"/>
        <w:rPr>
          <w:rFonts w:ascii="Calibri" w:eastAsia="Calibri" w:hAnsi="Calibri" w:cs="Calibri"/>
          <w:sz w:val="22"/>
          <w:szCs w:val="22"/>
          <w:lang w:val="el-GR"/>
        </w:rPr>
      </w:pPr>
      <w:r w:rsidRPr="00532DA3">
        <w:rPr>
          <w:rFonts w:ascii="Calibri" w:hAnsi="Calibri"/>
          <w:sz w:val="22"/>
          <w:szCs w:val="22"/>
          <w:lang w:val="el-GR"/>
        </w:rPr>
        <w:t xml:space="preserve">Ο  Διευθυντής  του Σχολείου </w:t>
      </w:r>
    </w:p>
    <w:p w:rsidR="006545FE" w:rsidRPr="00532DA3" w:rsidRDefault="006545FE">
      <w:pPr>
        <w:jc w:val="right"/>
        <w:rPr>
          <w:rFonts w:ascii="Calibri" w:eastAsia="Calibri" w:hAnsi="Calibri" w:cs="Calibri"/>
          <w:sz w:val="22"/>
          <w:szCs w:val="22"/>
          <w:lang w:val="el-GR"/>
        </w:rPr>
      </w:pPr>
    </w:p>
    <w:p w:rsidR="006545FE" w:rsidRPr="00532DA3" w:rsidRDefault="00683080">
      <w:pPr>
        <w:pBdr>
          <w:bottom w:val="single" w:sz="6" w:space="0" w:color="000000"/>
        </w:pBdr>
        <w:jc w:val="right"/>
        <w:rPr>
          <w:rFonts w:ascii="Calibri" w:eastAsia="Calibri" w:hAnsi="Calibri" w:cs="Calibri"/>
          <w:sz w:val="22"/>
          <w:szCs w:val="22"/>
          <w:lang w:val="el-GR"/>
        </w:rPr>
      </w:pPr>
      <w:proofErr w:type="spellStart"/>
      <w:r w:rsidRPr="00532DA3">
        <w:rPr>
          <w:rFonts w:ascii="Calibri" w:hAnsi="Calibri"/>
          <w:sz w:val="22"/>
          <w:szCs w:val="22"/>
          <w:lang w:val="el-GR"/>
        </w:rPr>
        <w:t>Σερδάρης</w:t>
      </w:r>
      <w:proofErr w:type="spellEnd"/>
      <w:r w:rsidRPr="00532DA3">
        <w:rPr>
          <w:rFonts w:ascii="Calibri" w:hAnsi="Calibri"/>
          <w:sz w:val="22"/>
          <w:szCs w:val="22"/>
          <w:lang w:val="el-GR"/>
        </w:rPr>
        <w:t xml:space="preserve"> Ευάγγελος </w:t>
      </w:r>
    </w:p>
    <w:p w:rsidR="006545FE" w:rsidRDefault="006545FE">
      <w:pPr>
        <w:pStyle w:val="2"/>
        <w:tabs>
          <w:tab w:val="left" w:pos="180"/>
        </w:tabs>
        <w:jc w:val="both"/>
        <w:rPr>
          <w:rFonts w:ascii="Calibri" w:eastAsia="Calibri" w:hAnsi="Calibri" w:cs="Calibri"/>
          <w:b/>
          <w:bCs/>
        </w:rPr>
      </w:pPr>
    </w:p>
    <w:p w:rsidR="006545FE" w:rsidRDefault="00683080">
      <w:pPr>
        <w:pStyle w:val="2"/>
        <w:tabs>
          <w:tab w:val="left" w:pos="180"/>
        </w:tabs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Σας υπενθυμίζουμε ότι:</w:t>
      </w:r>
    </w:p>
    <w:p w:rsidR="006545FE" w:rsidRDefault="00683080">
      <w:pPr>
        <w:pStyle w:val="2"/>
        <w:tabs>
          <w:tab w:val="left" w:pos="180"/>
        </w:tabs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α) η προσφορά κατατίθεται </w:t>
      </w:r>
      <w:r>
        <w:rPr>
          <w:rFonts w:ascii="Calibri" w:hAnsi="Calibri"/>
          <w:b/>
          <w:bCs/>
        </w:rPr>
        <w:t xml:space="preserve">κλειστή σε έντυπη μορφή (όχι με </w:t>
      </w:r>
      <w:r>
        <w:rPr>
          <w:rFonts w:ascii="Calibri" w:hAnsi="Calibri"/>
          <w:b/>
          <w:bCs/>
          <w:lang w:val="en-US"/>
        </w:rPr>
        <w:t>email</w:t>
      </w:r>
      <w:r>
        <w:rPr>
          <w:rFonts w:ascii="Calibri" w:hAnsi="Calibri"/>
          <w:b/>
          <w:bCs/>
        </w:rPr>
        <w:t xml:space="preserve"> ή </w:t>
      </w:r>
      <w:r>
        <w:rPr>
          <w:rFonts w:ascii="Calibri" w:hAnsi="Calibri"/>
          <w:b/>
          <w:bCs/>
          <w:lang w:val="en-US"/>
        </w:rPr>
        <w:t>fax</w:t>
      </w:r>
      <w:r>
        <w:rPr>
          <w:rFonts w:ascii="Calibri" w:hAnsi="Calibri"/>
          <w:b/>
          <w:bCs/>
        </w:rPr>
        <w:t>)</w:t>
      </w:r>
      <w:r>
        <w:rPr>
          <w:rFonts w:ascii="Calibri" w:hAnsi="Calibri"/>
        </w:rPr>
        <w:t>στο σχολείο και</w:t>
      </w:r>
    </w:p>
    <w:p w:rsidR="006545FE" w:rsidRDefault="00683080">
      <w:pPr>
        <w:pStyle w:val="2"/>
        <w:tabs>
          <w:tab w:val="left" w:pos="180"/>
        </w:tabs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β) με κάθε προσφορά </w:t>
      </w:r>
      <w:r>
        <w:rPr>
          <w:rFonts w:ascii="Calibri" w:hAnsi="Calibri"/>
          <w:b/>
          <w:bCs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6545FE" w:rsidRDefault="00683080">
      <w:pPr>
        <w:pStyle w:val="2"/>
        <w:tabs>
          <w:tab w:val="left" w:pos="180"/>
        </w:tabs>
        <w:jc w:val="both"/>
      </w:pPr>
      <w:r>
        <w:rPr>
          <w:rFonts w:ascii="Calibri" w:eastAsia="Calibri" w:hAnsi="Calibri" w:cs="Calibri"/>
        </w:rPr>
        <w:tab/>
      </w:r>
    </w:p>
    <w:sectPr w:rsidR="006545FE">
      <w:headerReference w:type="default" r:id="rId9"/>
      <w:footerReference w:type="default" r:id="rId10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93" w:rsidRDefault="00884793">
      <w:r>
        <w:separator/>
      </w:r>
    </w:p>
  </w:endnote>
  <w:endnote w:type="continuationSeparator" w:id="0">
    <w:p w:rsidR="00884793" w:rsidRDefault="0088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FE" w:rsidRDefault="006545F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93" w:rsidRDefault="00884793">
      <w:r>
        <w:separator/>
      </w:r>
    </w:p>
  </w:footnote>
  <w:footnote w:type="continuationSeparator" w:id="0">
    <w:p w:rsidR="00884793" w:rsidRDefault="00884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FE" w:rsidRDefault="006545F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345DA"/>
    <w:multiLevelType w:val="hybridMultilevel"/>
    <w:tmpl w:val="E42AB04E"/>
    <w:lvl w:ilvl="0" w:tplc="47E8087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58BE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14FC5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0496C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F478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8AE1B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DED17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1AF5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22E4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3714FD5"/>
    <w:multiLevelType w:val="hybridMultilevel"/>
    <w:tmpl w:val="D4F07E1A"/>
    <w:lvl w:ilvl="0" w:tplc="4A3C64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0A2F3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3EA87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06615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2A296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CCFDD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94CBD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A941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C0C94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FE"/>
    <w:rsid w:val="002C1C24"/>
    <w:rsid w:val="00354D96"/>
    <w:rsid w:val="004D26B7"/>
    <w:rsid w:val="00532DA3"/>
    <w:rsid w:val="006545FE"/>
    <w:rsid w:val="00683080"/>
    <w:rsid w:val="007008AF"/>
    <w:rsid w:val="00884793"/>
    <w:rsid w:val="00917256"/>
    <w:rsid w:val="00947DA7"/>
    <w:rsid w:val="00A25EE3"/>
    <w:rsid w:val="00B414B8"/>
    <w:rsid w:val="00BA159C"/>
    <w:rsid w:val="00C30CE9"/>
    <w:rsid w:val="00C42EC2"/>
    <w:rsid w:val="00DD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6337E-8A48-4742-87ED-ECBA8D01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</w:rPr>
  </w:style>
  <w:style w:type="paragraph" w:customStyle="1" w:styleId="a3">
    <w:name w:val="Περιεχόμενα πίνακα"/>
    <w:pPr>
      <w:suppressAutoHyphens/>
    </w:pPr>
    <w:rPr>
      <w:rFonts w:cs="Arial Unicode MS"/>
      <w:color w:val="000000"/>
      <w:u w:color="000000"/>
      <w:lang w:val="en-US"/>
    </w:rPr>
  </w:style>
  <w:style w:type="paragraph" w:styleId="a4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yk-n-makris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700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lyknmakris2pc4@outlook.com.gr</cp:lastModifiedBy>
  <cp:revision>5</cp:revision>
  <dcterms:created xsi:type="dcterms:W3CDTF">2022-11-04T09:21:00Z</dcterms:created>
  <dcterms:modified xsi:type="dcterms:W3CDTF">2022-11-07T08:56:00Z</dcterms:modified>
</cp:coreProperties>
</file>